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4A05" w:rsidRPr="00C64A05" w:rsidRDefault="00C64A05" w:rsidP="00C64A05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4A05">
        <w:rPr>
          <w:rFonts w:ascii="Times New Roman" w:hAnsi="Times New Roman" w:cs="Times New Roman"/>
          <w:b/>
          <w:sz w:val="24"/>
          <w:szCs w:val="24"/>
        </w:rPr>
        <w:t>Методическая записка</w:t>
      </w:r>
    </w:p>
    <w:p w:rsidR="00C64A05" w:rsidRPr="00C64A05" w:rsidRDefault="00C64A05" w:rsidP="00C64A05">
      <w:pPr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484"/>
        <w:gridCol w:w="6087"/>
      </w:tblGrid>
      <w:tr w:rsidR="00C64A05" w:rsidRPr="00C64A05" w:rsidTr="00C64A05">
        <w:tc>
          <w:tcPr>
            <w:tcW w:w="1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A05" w:rsidRPr="00C64A05" w:rsidRDefault="00C64A05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C64A05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Вид деятельности</w:t>
            </w:r>
          </w:p>
        </w:tc>
        <w:tc>
          <w:tcPr>
            <w:tcW w:w="3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A05" w:rsidRPr="00C64A05" w:rsidRDefault="00C64A0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C64A0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урок</w:t>
            </w:r>
          </w:p>
        </w:tc>
      </w:tr>
      <w:tr w:rsidR="00C64A05" w:rsidRPr="00C64A05" w:rsidTr="00C64A05">
        <w:tc>
          <w:tcPr>
            <w:tcW w:w="1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A05" w:rsidRPr="00C64A05" w:rsidRDefault="00C64A05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C64A05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Тип урока </w:t>
            </w:r>
          </w:p>
        </w:tc>
        <w:tc>
          <w:tcPr>
            <w:tcW w:w="3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A05" w:rsidRPr="00C64A05" w:rsidRDefault="00C64A0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C64A0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формирование и закрепление новых знаний</w:t>
            </w:r>
          </w:p>
        </w:tc>
      </w:tr>
      <w:tr w:rsidR="00C64A05" w:rsidRPr="00C64A05" w:rsidTr="00C64A05">
        <w:tc>
          <w:tcPr>
            <w:tcW w:w="1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A05" w:rsidRPr="00C64A05" w:rsidRDefault="00C64A05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C64A05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Форма проведения урока</w:t>
            </w:r>
          </w:p>
        </w:tc>
        <w:tc>
          <w:tcPr>
            <w:tcW w:w="3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A05" w:rsidRPr="00C64A05" w:rsidRDefault="00C64A0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C64A0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практикум</w:t>
            </w:r>
          </w:p>
        </w:tc>
      </w:tr>
      <w:tr w:rsidR="00C64A05" w:rsidRPr="00C64A05" w:rsidTr="00C64A05">
        <w:tc>
          <w:tcPr>
            <w:tcW w:w="1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A05" w:rsidRPr="00C64A05" w:rsidRDefault="00C64A05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proofErr w:type="spellStart"/>
            <w:r w:rsidRPr="00C64A05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Целеполагание</w:t>
            </w:r>
            <w:proofErr w:type="spellEnd"/>
            <w:r w:rsidRPr="00C64A05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– образовательный результат:</w:t>
            </w:r>
          </w:p>
        </w:tc>
        <w:tc>
          <w:tcPr>
            <w:tcW w:w="3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A05" w:rsidRPr="00C64A05" w:rsidRDefault="00C64A05" w:rsidP="00C64A05">
            <w:pPr>
              <w:numPr>
                <w:ilvl w:val="0"/>
                <w:numId w:val="1"/>
              </w:num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C64A0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Образовательная цель: </w:t>
            </w:r>
          </w:p>
          <w:p w:rsidR="00C64A05" w:rsidRPr="00C64A05" w:rsidRDefault="00C64A05">
            <w:pPr>
              <w:ind w:left="708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64A0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использование учащимися на практике оператора ветвления, выработка навыков составления алгоритмов и  программ, с использованием оператора ветвления при решении задач;</w:t>
            </w:r>
          </w:p>
          <w:p w:rsidR="00C64A05" w:rsidRPr="00C64A05" w:rsidRDefault="00C64A05" w:rsidP="00C64A05">
            <w:pPr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64A0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Развивающая цель: </w:t>
            </w:r>
          </w:p>
          <w:p w:rsidR="00C64A05" w:rsidRPr="00C64A05" w:rsidRDefault="00C64A05">
            <w:pPr>
              <w:ind w:left="708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64A0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способствовать развитию логического мышления, познавательной активности,  памяти, внимания, формирование у учащихся компьютерной грамотности и потребности в приобретении знаний;</w:t>
            </w:r>
          </w:p>
          <w:p w:rsidR="00C64A05" w:rsidRPr="00C64A05" w:rsidRDefault="00C64A05" w:rsidP="00C64A05">
            <w:pPr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64A0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Воспитательная цель:</w:t>
            </w:r>
          </w:p>
          <w:p w:rsidR="00C64A05" w:rsidRPr="00C64A05" w:rsidRDefault="00C64A05">
            <w:pPr>
              <w:ind w:left="708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64A0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содействовать воспитанию дисциплинированности, аккуратности, самостоятельности, бережного отношения к компьютерной технике,  формированию культуры речи.</w:t>
            </w:r>
          </w:p>
          <w:p w:rsidR="00C64A05" w:rsidRPr="00C64A05" w:rsidRDefault="00C64A0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C64A05" w:rsidRPr="00C64A05" w:rsidTr="00C64A05">
        <w:tc>
          <w:tcPr>
            <w:tcW w:w="1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A05" w:rsidRPr="00C64A05" w:rsidRDefault="00C64A05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C64A05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Проектирование образовательных результатов</w:t>
            </w:r>
          </w:p>
        </w:tc>
        <w:tc>
          <w:tcPr>
            <w:tcW w:w="3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A05" w:rsidRPr="00C64A05" w:rsidRDefault="00C64A0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C64A0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Образовательные результаты:</w:t>
            </w:r>
          </w:p>
          <w:p w:rsidR="00C64A05" w:rsidRPr="00C64A05" w:rsidRDefault="00C64A0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64A0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Предметные – закрепление пройденного материала в практико-ориентированной деятельности, выработка навыков составления алгоритмов; </w:t>
            </w:r>
          </w:p>
          <w:p w:rsidR="00C64A05" w:rsidRPr="00C64A05" w:rsidRDefault="00C64A0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C64A0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метапредметные</w:t>
            </w:r>
            <w:proofErr w:type="spellEnd"/>
            <w:r w:rsidRPr="00C64A0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– знакомство с визуальной средой программирования, решение математических задач с использованием компьютера; </w:t>
            </w:r>
          </w:p>
          <w:p w:rsidR="00C64A05" w:rsidRPr="00C64A05" w:rsidRDefault="00C64A0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C64A0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личностные – повышение уровня самоорганизации и самодисциплины</w:t>
            </w:r>
          </w:p>
        </w:tc>
      </w:tr>
      <w:tr w:rsidR="00C64A05" w:rsidRPr="00C64A05" w:rsidTr="00C64A05">
        <w:tc>
          <w:tcPr>
            <w:tcW w:w="1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A05" w:rsidRPr="00C64A05" w:rsidRDefault="00C64A05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C64A05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Информационно-образовательная среда урока/занятия</w:t>
            </w:r>
          </w:p>
        </w:tc>
        <w:tc>
          <w:tcPr>
            <w:tcW w:w="3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A05" w:rsidRPr="00C64A05" w:rsidRDefault="00C64A0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C64A0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Информационные технологии и электронные средства обучения: ИКТ, компьютеры, </w:t>
            </w:r>
            <w:proofErr w:type="spellStart"/>
            <w:r w:rsidRPr="00C64A05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SmartKapp</w:t>
            </w:r>
            <w:proofErr w:type="spellEnd"/>
            <w:r w:rsidRPr="00C64A0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</w:tc>
      </w:tr>
      <w:tr w:rsidR="00C64A05" w:rsidRPr="00C64A05" w:rsidTr="00C64A05">
        <w:tc>
          <w:tcPr>
            <w:tcW w:w="1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A05" w:rsidRPr="00C64A05" w:rsidRDefault="00C64A05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C64A05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Целесообразность </w:t>
            </w:r>
            <w:r w:rsidRPr="00C64A05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lastRenderedPageBreak/>
              <w:t>использования ИКТ на конкретном этапе урока (внеклассном мероприятии)</w:t>
            </w:r>
          </w:p>
        </w:tc>
        <w:tc>
          <w:tcPr>
            <w:tcW w:w="3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A05" w:rsidRPr="00C64A05" w:rsidRDefault="00C64A0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C64A0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 xml:space="preserve">На уроке практикуме по информатике необходимо  </w:t>
            </w:r>
            <w:r w:rsidRPr="00C64A0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использовать ИКТ</w:t>
            </w:r>
          </w:p>
        </w:tc>
      </w:tr>
      <w:tr w:rsidR="00C64A05" w:rsidRPr="00C64A05" w:rsidTr="00C64A05">
        <w:tc>
          <w:tcPr>
            <w:tcW w:w="1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A05" w:rsidRPr="00C64A05" w:rsidRDefault="00C64A05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C64A05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lastRenderedPageBreak/>
              <w:t>Методические приемы</w:t>
            </w:r>
          </w:p>
        </w:tc>
        <w:tc>
          <w:tcPr>
            <w:tcW w:w="3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A05" w:rsidRPr="00C64A05" w:rsidRDefault="00C64A0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C64A0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объяснительно-иллюстративный метод обучения, репродуктивный метод обучения, исследовательский метод обучения</w:t>
            </w:r>
          </w:p>
        </w:tc>
      </w:tr>
    </w:tbl>
    <w:p w:rsidR="00C64A05" w:rsidRPr="00C64A05" w:rsidRDefault="00C64A05" w:rsidP="00C64A05">
      <w:pPr>
        <w:ind w:firstLine="567"/>
        <w:jc w:val="both"/>
        <w:rPr>
          <w:rStyle w:val="a3"/>
          <w:rFonts w:ascii="Times New Roman" w:eastAsia="Times New Roman" w:hAnsi="Times New Roman" w:cs="Times New Roman"/>
          <w:sz w:val="24"/>
          <w:szCs w:val="24"/>
        </w:rPr>
      </w:pPr>
    </w:p>
    <w:p w:rsidR="00E35B40" w:rsidRDefault="00E35B40"/>
    <w:sectPr w:rsidR="00E35B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3F71DB4"/>
    <w:multiLevelType w:val="hybridMultilevel"/>
    <w:tmpl w:val="CDAE067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C64A05"/>
    <w:rsid w:val="00C64A05"/>
    <w:rsid w:val="00E35B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C64A05"/>
    <w:rPr>
      <w:b/>
      <w:bCs/>
      <w:color w:val="555555"/>
    </w:rPr>
  </w:style>
  <w:style w:type="paragraph" w:styleId="a4">
    <w:name w:val="Normal (Web)"/>
    <w:basedOn w:val="a"/>
    <w:unhideWhenUsed/>
    <w:rsid w:val="00C64A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619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231</Words>
  <Characters>1319</Characters>
  <Application>Microsoft Office Word</Application>
  <DocSecurity>0</DocSecurity>
  <Lines>10</Lines>
  <Paragraphs>3</Paragraphs>
  <ScaleCrop>false</ScaleCrop>
  <Company>HP Inc.</Company>
  <LinksUpToDate>false</LinksUpToDate>
  <CharactersWithSpaces>1547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2</cp:revision>
  <dcterms:created xsi:type="dcterms:W3CDTF">2019-11-18T11:38:00Z</dcterms:created>
  <dcterms:modified xsi:type="dcterms:W3CDTF">2019-11-18T11:41:00Z</dcterms:modified>
</cp:coreProperties>
</file>